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书名：精品私房菜</w:t>
      </w:r>
    </w:p>
    <w:p>
      <w:r>
        <w:t>作者：朱树刚主编；李金山，罗连国，张永辉等编著</w:t>
      </w:r>
    </w:p>
    <w:p>
      <w:r>
        <w:t>出版社：北京：金盾出版社</w:t>
      </w:r>
    </w:p>
    <w:p>
      <w:r>
        <w:t>出版日期：2009.06</w:t>
      </w:r>
    </w:p>
    <w:p>
      <w:r>
        <w:t>总页数：147</w:t>
      </w:r>
    </w:p>
    <w:p>
      <w:r>
        <w:t>更多请访问教客网: www.jiaokey.com</w:t>
      </w:r>
    </w:p>
    <w:p>
      <w:r>
        <w:t>精品私房菜 评论地址：https://www.jiaokey.com/book/detail/12275125.html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