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黑白电视机速修卡  4</w:t>
      </w:r>
    </w:p>
    <w:p>
      <w:r>
        <w:rPr>
          <w:rFonts w:ascii="宋体" w:hAnsi="宋体" w:eastAsia="宋体"/>
          <w:sz w:val="24"/>
        </w:rPr>
        <w:t>四川电子学会编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黑白电视机速修卡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电子天府杂志社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本书出售、求购地址：https://www.jiaokey.com/book/detail/12273346.html</w:t>
      </w:r>
    </w:p>
    <w:p>
      <w:r>
        <w:t>更多相关图书推荐：https://www.jiaokey.com</w:t>
      </w:r>
    </w:p>
    <w:p>
      <w:r>
        <w:t>四川电子学会编 其他作品：https://www.jiaokey.com/tag/四川电子学会编.html</w:t>
      </w:r>
    </w:p>
    <w:p>
      <w:r>
        <w:t>电子天府杂志社 出版图书：https://www.jiaokey.com/tag/电子天府杂志社.html</w:t>
      </w:r>
    </w:p>
    <w:p>
      <w:r>
        <w:t>关键词搜索：https://www.jiaokey.com/tag/黑白电视机速修卡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