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图说历代帝王  明朝篇</w:t>
      </w:r>
    </w:p>
    <w:p>
      <w:r>
        <w:rPr>
          <w:rFonts w:ascii="宋体" w:hAnsi="宋体" w:eastAsia="宋体"/>
          <w:sz w:val="24"/>
        </w:rPr>
        <w:t>时涛，熊念旭编著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图说历代帝王  明朝篇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时涛，熊念旭编著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帝王-生平事迹-中国-明代-画册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本书出售、求购地址：https://www.jiaokey.com/book/detail/12271954.html</w:t>
      </w:r>
    </w:p>
    <w:p>
      <w:r>
        <w:t>更多相关图书推荐：https://www.jiaokey.com</w:t>
      </w:r>
    </w:p>
    <w:p>
      <w:r>
        <w:t>时涛，熊念旭编著 其他作品：https://www.jiaokey.com/tag/时涛，熊念旭编著.html</w:t>
      </w:r>
    </w:p>
    <w:p>
      <w:r>
        <w:t>北京:中国长安出版社,2009.06 出版图书：https://www.jiaokey.com/tag/北京:中国长安出版社,2009.06.html</w:t>
      </w:r>
    </w:p>
    <w:p>
      <w:r>
        <w:t>关键词搜索：https://www.jiaokey.com/tag/帝王-生平事迹-中国-明代-画册.html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