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书名：川盐古道  文化线路视野中的聚落与建筑</w:t>
      </w:r>
    </w:p>
    <w:p>
      <w:r>
        <w:t>作者：赵逵著</w:t>
      </w:r>
    </w:p>
    <w:p>
      <w:r>
        <w:t>出版社：南京：东南大学出版社</w:t>
      </w:r>
    </w:p>
    <w:p>
      <w:r>
        <w:t>出版日期：2008.10</w:t>
      </w:r>
    </w:p>
    <w:p>
      <w:r>
        <w:t>总页数：250</w:t>
      </w:r>
    </w:p>
    <w:p>
      <w:r>
        <w:t>更多请访问教客网: www.jiaokey.com</w:t>
      </w:r>
    </w:p>
    <w:p>
      <w:r>
        <w:t>川盐古道  文化线路视野中的聚落与建筑 评论地址：https://www.jiaokey.com/book/detail/12269338.html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