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书名：高职课程“六位一体”教学设计范例</w:t>
      </w:r>
    </w:p>
    <w:p>
      <w:r>
        <w:t>作者:曾良骥编著</w:t>
      </w:r>
    </w:p>
    <w:p>
      <w:r>
        <w:t>出版社:天津：天津大学出版社</w:t>
      </w:r>
    </w:p>
    <w:p>
      <w:r>
        <w:t>出版日期：2009.06</w:t>
      </w:r>
    </w:p>
    <w:p>
      <w:r>
        <w:t>总页数：204</w:t>
      </w:r>
    </w:p>
    <w:p>
      <w:r>
        <w:t>更多请访问教客网:www.jiaokey.com</w:t>
      </w:r>
    </w:p>
    <w:p>
      <w:r>
        <w:t>高职课程“六位一体”教学设计范例评论地址：https://www.jiaokey.com/book/detail/12269108.html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