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书名：省情研究  2007-2008  中共广东省委党校研究报告选</w:t>
      </w:r>
    </w:p>
    <w:p>
      <w:r>
        <w:t>作者：中共广东省校省情教研部编</w:t>
      </w:r>
    </w:p>
    <w:p>
      <w:r>
        <w:t>出版社：广州：广东经济出版社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省情研究  2007-2008  中共广东省委党校研究报告选 评论地址：https://www.jiaokey.com/book/detail/12268790.html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