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  线描与明暗的表现</w:t>
      </w:r>
    </w:p>
    <w:p>
      <w:r>
        <w:t>作者：钟海宏著</w:t>
      </w:r>
    </w:p>
    <w:p>
      <w:r>
        <w:t>出版社：上海：东华大学出版社</w:t>
      </w:r>
    </w:p>
    <w:p>
      <w:r>
        <w:t>出版日期：2008.08</w:t>
      </w:r>
    </w:p>
    <w:p>
      <w:r>
        <w:t>总页数：128</w:t>
      </w:r>
    </w:p>
    <w:p>
      <w:r>
        <w:t>更多请访问教客网: www.jiaokey.com</w:t>
      </w:r>
    </w:p>
    <w:p>
      <w:r>
        <w:t>风景速写  线描与明暗的表现 评论地址：https://www.jiaokey.com/book/detail/12267133.html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