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海州文史资料  第3期  弘扬海州优秀传统文化专辑</w:t>
      </w:r>
    </w:p>
    <w:p>
      <w:r>
        <w:rPr>
          <w:rFonts w:ascii="宋体" w:hAnsi="宋体" w:eastAsia="宋体"/>
          <w:sz w:val="24"/>
        </w:rPr>
        <w:t>政协连云港市海州区委员会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海州文史资料  第3期  弘扬海州优秀传统文化专辑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政协连云港市海州区委员会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本书出售、求购地址：https://www.jiaokey.com/book/detail/12266561.html</w:t>
      </w:r>
    </w:p>
    <w:p>
      <w:r>
        <w:t>更多相关图书推荐：https://www.jiaokey.com</w:t>
      </w:r>
    </w:p>
    <w:p>
      <w:r>
        <w:t>政协连云港市海州区委员会 其他作品：https://www.jiaokey.com/tag/政协连云港市海州区委员会.html</w:t>
      </w:r>
    </w:p>
    <w:p>
      <w:r>
        <w:t>关键词搜索：https://www.jiaokey.com/tag/海州文史资料  第3期  弘扬海州优秀传统文化专辑.html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