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书名：坚定理想信念矢志不渝听党指挥</w:t>
      </w:r>
    </w:p>
    <w:p>
      <w:r>
        <w:t>作者：国防科技大学政治部编</w:t>
      </w:r>
    </w:p>
    <w:p>
      <w:r>
        <w:t>出版社：长沙：国防科技大学出版社</w:t>
      </w:r>
    </w:p>
    <w:p>
      <w:r>
        <w:t>出版日期：2008.04</w:t>
      </w:r>
    </w:p>
    <w:p>
      <w:r>
        <w:t>总页数：122</w:t>
      </w:r>
    </w:p>
    <w:p>
      <w:r>
        <w:t>更多请访问教客网: www.jiaokey.com</w:t>
      </w:r>
    </w:p>
    <w:p>
      <w:r>
        <w:t>坚定理想信念矢志不渝听党指挥 评论地址：https://www.jiaokey.com/book/detail/12265526.html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