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传媒视域中的文学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传媒视域中的文学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本书出售、求购地址：https://www.jiaokey.com/book/detail/12263522.html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关键词搜索：https://www.jiaokey.com/tag/传媒视域中的文学.html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