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书名：一个重大的时代课题  论新世纪新阶段共产党员的修养</w:t>
      </w:r>
    </w:p>
    <w:p>
      <w:r>
        <w:t>作者：王兆海主编</w:t>
      </w:r>
    </w:p>
    <w:p>
      <w:r>
        <w:t>出版社：北京：解放军出版社</w:t>
      </w:r>
    </w:p>
    <w:p>
      <w:r>
        <w:t>出版日期：2008.10</w:t>
      </w:r>
    </w:p>
    <w:p>
      <w:r>
        <w:t>总页数：323</w:t>
      </w:r>
    </w:p>
    <w:p>
      <w:r>
        <w:t>更多请访问教客网: www.jiaokey.com</w:t>
      </w:r>
    </w:p>
    <w:p>
      <w:r>
        <w:t>一个重大的时代课题  论新世纪新阶段共产党员的修养 评论地址：https://www.jiaokey.com/book/detail/12263411.html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