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弘扬伟大民族精神  教育系统防治“非典”一线的报道</w:t>
      </w:r>
    </w:p>
    <w:p>
      <w:r>
        <w:rPr>
          <w:rFonts w:ascii="宋体" w:hAnsi="宋体" w:eastAsia="宋体"/>
          <w:sz w:val="24"/>
        </w:rPr>
        <w:t>袁贵仁主编；教育部防治“非典”工作领导小组宣传思想组编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弘扬伟大民族精神  教育系统防治“非典”一线的报道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袁贵仁主编；教育部防治“非典”工作领导小组宣传思想组编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本书出售、求购地址：https://www.jiaokey.com/book/detail/12261288.html</w:t>
      </w:r>
    </w:p>
    <w:p>
      <w:r>
        <w:t>更多相关图书推荐：https://www.jiaokey.com</w:t>
      </w:r>
    </w:p>
    <w:p>
      <w:r>
        <w:t>袁贵仁主编；教育部防治“非典”工作领导小组宣传思想组编 其他作品：https://www.jiaokey.com/tag/袁贵仁主编；教育部防治“非典”工作领导小组宣传思想组编.html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