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抓间谍者  一个高级谍报官员的真实回忆</w:t>
      </w:r>
    </w:p>
    <w:p>
      <w:r>
        <w:rPr>
          <w:rFonts w:ascii="宋体" w:hAnsi="宋体" w:eastAsia="宋体"/>
          <w:sz w:val="24"/>
        </w:rPr>
        <w:t>（英）赖u3000特（Wright，P.）著；颜岭梅等译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抓间谍者  一个高级谍报官员的真实回忆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（英）赖u3000特（Wright，P.）著；颜岭梅等译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合肥市：安徽文艺出版社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本书出售、求购地址：https://www.jiaokey.com/book/detail/12261178.html</w:t>
      </w:r>
    </w:p>
    <w:p>
      <w:r>
        <w:t>更多相关图书推荐：https://www.jiaokey.com</w:t>
      </w:r>
    </w:p>
    <w:p>
      <w:r>
        <w:t>（英）赖u3000特（Wright，P.）著；颜岭梅等译 其他作品：https://www.jiaokey.com/tag/（英）赖u3000特（Wright，P.）著；颜岭梅等译.html</w:t>
      </w:r>
    </w:p>
    <w:p>
      <w:r>
        <w:t>合肥市：安徽文艺出版社 出版图书：https://www.jiaokey.com/tag/合肥市：安徽文艺出版社.html</w:t>
      </w:r>
    </w:p>
    <w:p>
      <w:r>
        <w:t>关键词搜索：https://www.jiaokey.com/tag/抓间谍者  一个高级谍报官员的真实回忆.html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