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书名：中央美术学院专家谈考前创作基础教育</w:t>
      </w:r>
    </w:p>
    <w:p>
      <w:r>
        <w:t>作者：苏海江，汪楚雄编著</w:t>
      </w:r>
    </w:p>
    <w:p>
      <w:r>
        <w:t>出版社：沈阳：辽宁美术出版社</w:t>
      </w:r>
    </w:p>
    <w:p>
      <w:r>
        <w:t>出版日期：2009.02</w:t>
      </w:r>
    </w:p>
    <w:p>
      <w:r>
        <w:t>总页数：52</w:t>
      </w:r>
    </w:p>
    <w:p>
      <w:r>
        <w:t>更多请访问教客网: www.jiaokey.com</w:t>
      </w:r>
    </w:p>
    <w:p>
      <w:r>
        <w:t>中央美术学院专家谈考前创作基础教育 评论地址：https://www.jiaokey.com/book/detail/12256543.html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