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书名：解读民族传统体育文化</w:t>
      </w:r>
    </w:p>
    <w:p>
      <w:r>
        <w:t>作者：李刚，柴春胜，冯锦华主编</w:t>
      </w:r>
    </w:p>
    <w:p>
      <w:r>
        <w:t>出版社：北京：中国商务出版社</w:t>
      </w:r>
    </w:p>
    <w:p>
      <w:r>
        <w:t>出版日期：2009.03</w:t>
      </w:r>
    </w:p>
    <w:p>
      <w:r>
        <w:t>总页数：385</w:t>
      </w:r>
    </w:p>
    <w:p>
      <w:r>
        <w:t>更多请访问教客网: www.jiaokey.com</w:t>
      </w:r>
    </w:p>
    <w:p>
      <w:r>
        <w:t>解读民族传统体育文化 评论地址：https://www.jiaokey.com/book/detail/12256184.html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