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书名：从青金石之路到丝绸之路  西亚、中亚与亚欧草原古代艺术溯源  下</w:t>
      </w:r>
    </w:p>
    <w:p>
      <w:r>
        <w:t>作者：沈爱凤著</w:t>
      </w:r>
    </w:p>
    <w:p>
      <w:r>
        <w:t>出版社：济南：山东美术出版社</w:t>
      </w:r>
    </w:p>
    <w:p>
      <w:r>
        <w:t>出版日期：2009.01</w:t>
      </w:r>
    </w:p>
    <w:p>
      <w:r>
        <w:t>总页数：686</w:t>
      </w:r>
    </w:p>
    <w:p>
      <w:r>
        <w:t>更多请访问教客网: www.jiaokey.com</w:t>
      </w:r>
    </w:p>
    <w:p>
      <w:r>
        <w:t>从青金石之路到丝绸之路  西亚、中亚与亚欧草原古代艺术溯源  下 评论地址：https://www.jiaokey.com/book/detail/12255917.html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