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X4核心技术与绘图经典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X4核心技术与绘图经典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本书出售、求购地址：https://www.jiaokey.com/book/detail/12254617.html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X4核心技术与绘图经典.html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