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书名：孔老二的丑事</w:t>
      </w:r>
    </w:p>
    <w:p>
      <w:r>
        <w:t>作者：贵县教育局，贵县工农师范编写</w:t>
      </w:r>
    </w:p>
    <w:p>
      <w:r>
        <w:t>出版社：南宁：广西人民出版社</w:t>
      </w:r>
    </w:p>
    <w:p>
      <w:r>
        <w:t>出版日期：1974.04</w:t>
      </w:r>
    </w:p>
    <w:p>
      <w:r>
        <w:t>总页数：79</w:t>
      </w:r>
    </w:p>
    <w:p>
      <w:r>
        <w:t>更多请访问教客网: www.jiaokey.com</w:t>
      </w:r>
    </w:p>
    <w:p>
      <w:r>
        <w:t>孔老二的丑事 评论地址：https://www.jiaokey.com/book/detail/12254081.html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