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书名：新时期儿童文学优秀作品选</w:t>
      </w:r>
    </w:p>
    <w:p>
      <w:r>
        <w:t>作者：中国作家协会湖北分会，湖北省少年儿童文学会编</w:t>
      </w:r>
    </w:p>
    <w:p>
      <w:r>
        <w:t>出版社：武汉：湖北少年儿童出版社</w:t>
      </w:r>
    </w:p>
    <w:p>
      <w:r>
        <w:t>出版日期：1989.03</w:t>
      </w:r>
    </w:p>
    <w:p>
      <w:r>
        <w:t>总页数：303</w:t>
      </w:r>
    </w:p>
    <w:p>
      <w:r>
        <w:t>更多请访问教客网: www.jiaokey.com</w:t>
      </w:r>
    </w:p>
    <w:p>
      <w:r>
        <w:t>新时期儿童文学优秀作品选 评论地址：https://www.jiaokey.com/book/detail/12250935.html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