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意林：第5卷：一则故事改变一生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意林：第5卷：一则故事改变一生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本书出售、求购地址：https://www.jiaokey.com/book/detail/12248946.html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关键词搜索：https://www.jiaokey.com/tag/意林：第5卷：一则故事改变一生.html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