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第4册  纺织业技术政策</w:t>
      </w:r>
    </w:p>
    <w:p>
      <w:r>
        <w:t>作者：高纯生，高繁林主编；辽宁省计划经济委员会等编</w:t>
      </w:r>
    </w:p>
    <w:p>
      <w:r>
        <w:t>出版社：沈阳：辽宁人民出版社</w:t>
      </w:r>
    </w:p>
    <w:p>
      <w:r>
        <w:t>出版日期：1991.07</w:t>
      </w:r>
    </w:p>
    <w:p>
      <w:r>
        <w:t>总页数：116</w:t>
      </w:r>
    </w:p>
    <w:p>
      <w:r>
        <w:t>更多请访问教客网: www.jiaokey.com</w:t>
      </w:r>
    </w:p>
    <w:p>
      <w:r>
        <w:t>辽宁省技术政策  第4册  纺织业技术政策 评论地址：https://www.jiaokey.com/book/detail/12247644.html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