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书名：园林、绿化工程消耗定额参考价目表</w:t>
      </w:r>
    </w:p>
    <w:p>
      <w:r>
        <w:t>作者：辽宁省建设厅编</w:t>
      </w:r>
    </w:p>
    <w:p>
      <w:r>
        <w:t>出版社：沈阳：沈阳出版社</w:t>
      </w:r>
    </w:p>
    <w:p>
      <w:r>
        <w:t>出版日期：2004.05</w:t>
      </w:r>
    </w:p>
    <w:p>
      <w:r>
        <w:t>总页数：17</w:t>
      </w:r>
    </w:p>
    <w:p>
      <w:r>
        <w:t>更多请访问教客网: www.jiaokey.com</w:t>
      </w:r>
    </w:p>
    <w:p>
      <w:r>
        <w:t>园林、绿化工程消耗定额参考价目表 评论地址：https://www.jiaokey.com/book/detail/12245527.html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