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书名：科教兴国的理论与方法  科学技术管理的基本原理探讨</w:t>
      </w:r>
    </w:p>
    <w:p>
      <w:r>
        <w:t>作者：谷兴荣著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总页数：367</w:t>
      </w:r>
    </w:p>
    <w:p>
      <w:r>
        <w:t>更多请访问教客网: www.jiaokey.com</w:t>
      </w:r>
    </w:p>
    <w:p>
      <w:r>
        <w:t>科教兴国的理论与方法  科学技术管理的基本原理探讨 评论地址：https://www.jiaokey.com/book/detail/12245000.html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