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蹄下阴谋</w:t>
      </w:r>
    </w:p>
    <w:p>
      <w:r>
        <w:rPr>
          <w:rFonts w:ascii="宋体" w:hAnsi="宋体" w:eastAsia="宋体"/>
          <w:sz w:val="24"/>
        </w:rPr>
        <w:t>（俄）尼·列昂诺夫著；孙汝林译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蹄下阴谋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（俄）尼·列昂诺夫著；孙汝林译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侦探小说(地点:俄罗斯年代:现代)长篇小说(地点:俄罗斯年代:现代)侦探小说长篇小说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本书出售、求购地址：https://www.jiaokey.com/book/detail/12244950.html</w:t>
      </w:r>
    </w:p>
    <w:p>
      <w:r>
        <w:t>更多相关图书推荐：https://www.jiaokey.com</w:t>
      </w:r>
    </w:p>
    <w:p>
      <w:r>
        <w:t>（俄）尼·列昂诺夫著；孙汝林译 其他作品：https://www.jiaokey.com/tag/（俄）尼·列昂诺夫著；孙汝林译.html</w:t>
      </w:r>
    </w:p>
    <w:p>
      <w:r>
        <w:t>西安:太白文艺出版社,2001.06 出版图书：https://www.jiaokey.com/tag/西安:太白文艺出版社,2001.06.html</w:t>
      </w:r>
    </w:p>
    <w:p>
      <w:r>
        <w:t>关键词搜索：https://www.jiaokey.com/tag/侦探小说(地点:俄罗斯年代:现代)长篇小说(地点:俄罗斯年代:现代)侦探小说长篇小说.html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