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加强领导，保证质量，实现全省农业合作化任务  在中国共产党广东省第一次区委书记会议上的报告</w:t>
      </w:r>
    </w:p>
    <w:p>
      <w:r>
        <w:rPr>
          <w:rFonts w:ascii="宋体" w:hAnsi="宋体" w:eastAsia="宋体"/>
          <w:sz w:val="24"/>
        </w:rPr>
        <w:t>陶铸著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加强领导，保证质量，实现全省农业合作化任务  在中国共产党广东省第一次区委书记会议上的报告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本书出售、求购地址：https://www.jiaokey.com/book/detail/12244542.html</w:t>
      </w:r>
    </w:p>
    <w:p>
      <w:r>
        <w:t>更多相关图书推荐：https://www.jiaokey.com</w:t>
      </w:r>
    </w:p>
    <w:p>
      <w:r>
        <w:t>陶铸著 其他作品：https://www.jiaokey.com/tag/陶铸著.html</w:t>
      </w:r>
    </w:p>
    <w:p>
      <w:r>
        <w:t>华南人民出版社 出版图书：https://www.jiaokey.com/tag/华南人民出版社.html</w:t>
      </w:r>
    </w:p>
    <w:p>
      <w:r>
        <w:t>关键词搜索：https://www.jiaokey.com/tag/加强领导，保证质量，实现全省农业合作化任务  在中国共产党广东省第一次区委书记会议上的报告.html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