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中国共产党河北省唐山市路南区组织史资料  第5卷  2003.4-2006.7</w:t>
      </w:r>
    </w:p>
    <w:p>
      <w:r>
        <w:rPr>
          <w:rFonts w:ascii="宋体" w:hAnsi="宋体" w:eastAsia="宋体"/>
          <w:sz w:val="24"/>
        </w:rPr>
        <w:t>中共河北省唐山市路南区委组织部编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中国共产党河北省唐山市路南区组织史资料  第5卷  2003.4-2006.7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中共河北省唐山市路南区委组织部编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本书出售、求购地址：https://www.jiaokey.com/book/detail/12244106.html</w:t>
      </w:r>
    </w:p>
    <w:p>
      <w:r>
        <w:t>更多相关图书推荐：https://www.jiaokey.com</w:t>
      </w:r>
    </w:p>
    <w:p>
      <w:r>
        <w:t>中共河北省唐山市路南区委组织部编 其他作品：https://www.jiaokey.com/tag/中共河北省唐山市路南区委组织部编.html</w:t>
      </w:r>
    </w:p>
    <w:p>
      <w:r>
        <w:t>关键词搜索：https://www.jiaokey.com/tag/中国共产党河北省唐山市路南区组织史资料  第5卷  2003.4-2006.7.html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