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书名：中共中央南方局的统一战线工作</w:t>
      </w:r>
    </w:p>
    <w:p>
      <w:r>
        <w:t>作者：王福琨，邓群主编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总页数：417</w:t>
      </w:r>
    </w:p>
    <w:p>
      <w:r>
        <w:t>更多请访问教客网: www.jiaokey.com</w:t>
      </w:r>
    </w:p>
    <w:p>
      <w:r>
        <w:t>中共中央南方局的统一战线工作 评论地址：https://www.jiaokey.com/book/detail/12243320.html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