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书名：准妈妈黄金饮食法则</w:t>
      </w:r>
    </w:p>
    <w:p>
      <w:r>
        <w:t>作者：李宁主编</w:t>
      </w:r>
    </w:p>
    <w:p>
      <w:r>
        <w:t>出版社：重庆：重庆出版社</w:t>
      </w:r>
    </w:p>
    <w:p>
      <w:r>
        <w:t>出版日期：2009.05</w:t>
      </w:r>
    </w:p>
    <w:p>
      <w:r>
        <w:t>总页数：223</w:t>
      </w:r>
    </w:p>
    <w:p>
      <w:r>
        <w:t>更多请访问教客网: www.jiaokey.com</w:t>
      </w:r>
    </w:p>
    <w:p>
      <w:r>
        <w:t>准妈妈黄金饮食法则 评论地址：https://www.jiaokey.com/book/detail/12243267.html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