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第三届全国炼铁精料会论文集</w:t>
      </w:r>
    </w:p>
    <w:p>
      <w:r>
        <w:rPr>
          <w:rFonts w:ascii="宋体" w:hAnsi="宋体" w:eastAsia="宋体"/>
          <w:sz w:val="24"/>
        </w:rPr>
        <w:t>中国金属学会炼铁学会，冶金部烧结球团情报网，四川省金属学会等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第三届全国炼铁精料会论文集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中国金属学会炼铁学会，冶金部烧结球团情报网，四川省金属学会等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中国金属学会炼铁学会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本书出售、求购地址：https://www.jiaokey.com/book/detail/12242477.html</w:t>
      </w:r>
    </w:p>
    <w:p>
      <w:r>
        <w:t>更多相关图书推荐：https://www.jiaokey.com</w:t>
      </w:r>
    </w:p>
    <w:p>
      <w:r>
        <w:t>中国金属学会炼铁学会，冶金部烧结球团情报网，四川省金属学会等 其他作品：https://www.jiaokey.com/tag/中国金属学会炼铁学会，冶金部烧结球团情报网，四川省金属学会等.html</w:t>
      </w:r>
    </w:p>
    <w:p>
      <w:r>
        <w:t>中国金属学会炼铁学会 出版图书：https://www.jiaokey.com/tag/中国金属学会炼铁学会.html</w:t>
      </w:r>
    </w:p>
    <w:p>
      <w:r>
        <w:t>关键词搜索：https://www.jiaokey.com/tag/第三届全国炼铁精料会论文集.html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