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书名：化工自控工程设计</w:t>
      </w:r>
    </w:p>
    <w:p>
      <w:r>
        <w:t>作者：俞金寿，何衍庆，邱宣振编</w:t>
      </w:r>
    </w:p>
    <w:p>
      <w:r>
        <w:t>出版社：华东华工学院出版社</w:t>
      </w:r>
    </w:p>
    <w:p>
      <w:r>
        <w:t>出版日期：1994.04</w:t>
      </w:r>
    </w:p>
    <w:p>
      <w:r>
        <w:t>总页数：160</w:t>
      </w:r>
    </w:p>
    <w:p>
      <w:r>
        <w:t>更多请访问教客网: www.jiaokey.com</w:t>
      </w:r>
    </w:p>
    <w:p>
      <w:r>
        <w:t>化工自控工程设计 评论地址：https://www.jiaokey.com/book/detail/12242370.html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