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书名：中国水稻病虫综合防治进展</w:t>
      </w:r>
    </w:p>
    <w:p>
      <w:r>
        <w:t>作者：农牧渔业部全国植物保护总站主编</w:t>
      </w:r>
    </w:p>
    <w:p>
      <w:r>
        <w:t>出版社：杭州：浙江科学技术出版社</w:t>
      </w:r>
    </w:p>
    <w:p>
      <w:r>
        <w:t>出版日期：1988.10</w:t>
      </w:r>
    </w:p>
    <w:p>
      <w:r>
        <w:t>总页数：354</w:t>
      </w:r>
    </w:p>
    <w:p>
      <w:r>
        <w:t>更多请访问教客网: www.jiaokey.com</w:t>
      </w:r>
    </w:p>
    <w:p>
      <w:r>
        <w:t>中国水稻病虫综合防治进展 评论地址：https://www.jiaokey.com/book/detail/12241706.html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