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我要成为职场资优生</w:t>
      </w:r>
    </w:p>
    <w:p>
      <w:r>
        <w:rPr>
          <w:rFonts w:ascii="宋体" w:hAnsi="宋体" w:eastAsia="宋体"/>
          <w:sz w:val="24"/>
        </w:rPr>
        <w:t>威玛·戴伟森，杰克·道何提著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我要成为职场资优生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威玛·戴伟森，杰克·道何提著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本书出售、求购地址：https://www.jiaokey.com/book/detail/12241157.html</w:t>
      </w:r>
    </w:p>
    <w:p>
      <w:r>
        <w:t>更多相关图书推荐：https://www.jiaokey.com</w:t>
      </w:r>
    </w:p>
    <w:p>
      <w:r>
        <w:t>威玛·戴伟森，杰克·道何提著 其他作品：https://www.jiaokey.com/tag/威玛·戴伟森，杰克·道何提著.html</w:t>
      </w:r>
    </w:p>
    <w:p>
      <w:r>
        <w:t>亚钺出版有限公司 出版图书：https://www.jiaokey.com/tag/亚钺出版有限公司.html</w:t>
      </w:r>
    </w:p>
    <w:p>
      <w:r>
        <w:t>关键词搜索：https://www.jiaokey.com/tag/我要成为职场资优生.html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