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杨映川卷</w:t>
      </w:r>
    </w:p>
    <w:p>
      <w:r>
        <w:rPr>
          <w:rFonts w:ascii="宋体" w:hAnsi="宋体" w:eastAsia="宋体"/>
          <w:sz w:val="24"/>
        </w:rPr>
        <w:t>杨映川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杨映川卷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7540731516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文学-作品综合集-广西-当代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地方作品综合集</w:t>
            </w:r>
          </w:p>
        </w:tc>
      </w:tr>
    </w:tbl>
    <w:p/>
    <w:p>
      <w:pPr>
        <w:pStyle w:val="Heading1"/>
      </w:pPr>
      <w:r>
        <w:t>图书介绍</w:t>
      </w:r>
    </w:p>
    <w:p>
      <w:r>
        <w:t>广西出版发展专项资金资助出版:本书收录作者的散文创作有：《必须有这样一个日子》、《不开花的花》、《伟大的悬念》等，并收录其部分小说作品。</w:t>
      </w:r>
    </w:p>
    <w:p/>
    <w:p>
      <w:r>
        <w:t>本书出售、求购地址：https://www.jiaokey.com/book/detail/12240878.html</w:t>
      </w:r>
    </w:p>
    <w:p>
      <w:r>
        <w:t>更多地方作品综合集图书推荐：https://www.jiaokey.com</w:t>
      </w:r>
    </w:p>
    <w:p>
      <w:r>
        <w:t>杨映川 其他作品：https://www.jiaokey.com/tag/杨映川.html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关键词搜索：https://www.jiaokey.com/tag/文学-作品综合集-广西-当代.html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