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书名：晚清中国人走向世界的一次盛举  1887年海外游历使研究</w:t>
      </w:r>
    </w:p>
    <w:p>
      <w:r>
        <w:t>作者：王晓秋，杨纪国著</w:t>
      </w:r>
    </w:p>
    <w:p>
      <w:r>
        <w:t>出版社：大连：辽宁师范大学出版社</w:t>
      </w:r>
    </w:p>
    <w:p>
      <w:r>
        <w:t>出版日期：2004.12</w:t>
      </w:r>
    </w:p>
    <w:p>
      <w:r>
        <w:t>总页数：366</w:t>
      </w:r>
    </w:p>
    <w:p>
      <w:r>
        <w:t>更多请访问教客网: www.jiaokey.com</w:t>
      </w:r>
    </w:p>
    <w:p>
      <w:r>
        <w:t>晚清中国人走向世界的一次盛举  1887年海外游历使研究 评论地址：https://www.jiaokey.com/book/detail/12240614.html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