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R2008科学计算实例教程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R2008科学计算实例教程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本书出售、求购地址：https://www.jiaokey.com/book/detail/12239937.html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 R2008科学计算实例教程.html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