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书名：胆囊炎胆石症诊断治疗调养</w:t>
      </w:r>
    </w:p>
    <w:p>
      <w:r>
        <w:t>作者：张秉琪主编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总页数：105</w:t>
      </w:r>
    </w:p>
    <w:p>
      <w:r>
        <w:t>更多请访问教客网: www.jiaokey.com</w:t>
      </w:r>
    </w:p>
    <w:p>
      <w:r>
        <w:t>胆囊炎胆石症诊断治疗调养 评论地址：https://www.jiaokey.com/book/detail/12238668.html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