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书名：沁水煤田东部构造特征研究  兼论资源勘探阶段地质构造综合研究方法</w:t>
      </w:r>
    </w:p>
    <w:p>
      <w:r>
        <w:t>作者：曹代勇，关英斌，张杰林等著</w:t>
      </w:r>
    </w:p>
    <w:p>
      <w:r>
        <w:t>出版社：重庆：重庆大学出版社</w:t>
      </w:r>
    </w:p>
    <w:p>
      <w:r>
        <w:t>出版日期：1996.11</w:t>
      </w:r>
    </w:p>
    <w:p>
      <w:r>
        <w:t>总页数：123</w:t>
      </w:r>
    </w:p>
    <w:p>
      <w:r>
        <w:t>更多请访问教客网: www.jiaokey.com</w:t>
      </w:r>
    </w:p>
    <w:p>
      <w:r>
        <w:t>沁水煤田东部构造特征研究  兼论资源勘探阶段地质构造综合研究方法 评论地址：https://www.jiaokey.com/book/detail/12237213.html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