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制冷空调节能技术与能效标准研究  “制冷空调节能技术与能效标准国际会议”技术报告汇编</w:t>
      </w:r>
    </w:p>
    <w:p>
      <w:r>
        <w:rPr>
          <w:rFonts w:ascii="宋体" w:hAnsi="宋体" w:eastAsia="宋体"/>
          <w:sz w:val="24"/>
        </w:rPr>
        <w:t>张明圣，成建宏编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制冷空调节能技术与能效标准研究  “制冷空调节能技术与能效标准国际会议”技术报告汇编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张明圣，成建宏编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本书出售、求购地址：https://www.jiaokey.com/book/detail/12236408.html</w:t>
      </w:r>
    </w:p>
    <w:p>
      <w:r>
        <w:t>更多相关图书推荐：https://www.jiaokey.com</w:t>
      </w:r>
    </w:p>
    <w:p>
      <w:r>
        <w:t>张明圣，成建宏编 其他作品：https://www.jiaokey.com/tag/张明圣，成建宏编.html</w:t>
      </w:r>
    </w:p>
    <w:p>
      <w:r>
        <w:t>科荣出版社 出版图书：https://www.jiaokey.com/tag/科荣出版社.html</w:t>
      </w:r>
    </w:p>
    <w:p>
      <w:r>
        <w:t>关键词搜索：https://www.jiaokey.com/tag/制冷空调节能技术与能效标准研究  “制冷空调节能技术与能效标准国际会议”技术报告汇编.html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