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中国历史干旱  1949-2000</w:t>
      </w:r>
    </w:p>
    <w:p>
      <w:r>
        <w:rPr>
          <w:rFonts w:ascii="宋体" w:hAnsi="宋体" w:eastAsia="宋体"/>
          <w:sz w:val="24"/>
        </w:rPr>
        <w:t>张世法，苏逸深，宋德敦等编著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中国历史干旱  1949-2000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张世法，苏逸深，宋德敦等编著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南京：河海大学出版社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本书出售、求购地址：https://www.jiaokey.com/book/detail/12235165.html</w:t>
      </w:r>
    </w:p>
    <w:p>
      <w:r>
        <w:t>更多相关图书推荐：https://www.jiaokey.com</w:t>
      </w:r>
    </w:p>
    <w:p>
      <w:r>
        <w:t>张世法，苏逸深，宋德敦等编著 其他作品：https://www.jiaokey.com/tag/张世法，苏逸深，宋德敦等编著.html</w:t>
      </w:r>
    </w:p>
    <w:p>
      <w:r>
        <w:t>南京：河海大学出版社 出版图书：https://www.jiaokey.com/tag/南京：河海大学出版社.html</w:t>
      </w:r>
    </w:p>
    <w:p>
      <w:r>
        <w:t>关键词搜索：https://www.jiaokey.com/tag/中国历史干旱  1949-2000.html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