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书名：历史文化村落居民对旅游影响的感知与态度模式研究</w:t>
      </w:r>
    </w:p>
    <w:p>
      <w:r>
        <w:t>作者：卢松著</w:t>
      </w:r>
    </w:p>
    <w:p>
      <w:r>
        <w:t>出版社：合肥：安徽人民出版社</w:t>
      </w:r>
    </w:p>
    <w:p>
      <w:r>
        <w:t>出版日期：2009.01</w:t>
      </w:r>
    </w:p>
    <w:p>
      <w:r>
        <w:t>总页数：209</w:t>
      </w:r>
    </w:p>
    <w:p>
      <w:r>
        <w:t>更多请访问教客网: www.jiaokey.com</w:t>
      </w:r>
    </w:p>
    <w:p>
      <w:r>
        <w:t>历史文化村落居民对旅游影响的感知与态度模式研究 评论地址：https://www.jiaokey.com/book/detail/12234557.html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