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书名：农民的组织化与乡村社会建设  四川农村经济合作组织调查兼与日本农协比较</w:t>
      </w:r>
    </w:p>
    <w:p>
      <w:r>
        <w:t>作者：郭伟，王春英，杨继荣等著</w:t>
      </w:r>
    </w:p>
    <w:p>
      <w:r>
        <w:t>出版社：成都：四川人民出版社</w:t>
      </w:r>
    </w:p>
    <w:p>
      <w:r>
        <w:t>出版日期：2009.05</w:t>
      </w:r>
    </w:p>
    <w:p>
      <w:r>
        <w:t>总页数：223</w:t>
      </w:r>
    </w:p>
    <w:p>
      <w:r>
        <w:t>更多请访问教客网: www.jiaokey.com</w:t>
      </w:r>
    </w:p>
    <w:p>
      <w:r>
        <w:t>农民的组织化与乡村社会建设  四川农村经济合作组织调查兼与日本农协比较 评论地址：https://www.jiaokey.com/book/detail/12233946.html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