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多媒体技术课程设计与学习辅导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多媒体技术课程设计与学习辅导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本书出售、求购地址：https://www.jiaokey.com/book/detail/12233330.html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关键词搜索：https://www.jiaokey.com/tag/多媒体技术课程设计与学习辅导.html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