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书名：粮食干燥系统实用技术</w:t>
      </w:r>
    </w:p>
    <w:p>
      <w:r>
        <w:t>作者：中国储备粮管理总公司，辽宁省粮食科学研究所编</w:t>
      </w:r>
    </w:p>
    <w:p>
      <w:r>
        <w:t>出版社：沈阳：辽宁科学技术出版社</w:t>
      </w:r>
    </w:p>
    <w:p>
      <w:r>
        <w:t>出版日期：2005.08</w:t>
      </w:r>
    </w:p>
    <w:p>
      <w:r>
        <w:t>总页数：226</w:t>
      </w:r>
    </w:p>
    <w:p>
      <w:r>
        <w:t>更多请访问教客网: www.jiaokey.com</w:t>
      </w:r>
    </w:p>
    <w:p>
      <w:r>
        <w:t>粮食干燥系统实用技术 评论地址：https://www.jiaokey.com/book/detail/12231628.html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