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书名：论新时期党性</w:t>
      </w:r>
    </w:p>
    <w:p>
      <w:r>
        <w:t>作者：张庆祝，刘兴泉，唐晓清著</w:t>
      </w:r>
    </w:p>
    <w:p>
      <w:r>
        <w:t>出版社：沈阳：沈阳出版社</w:t>
      </w:r>
    </w:p>
    <w:p>
      <w:r>
        <w:t>出版日期：1988</w:t>
      </w:r>
    </w:p>
    <w:p>
      <w:r>
        <w:t>总页数：227</w:t>
      </w:r>
    </w:p>
    <w:p>
      <w:r>
        <w:t>更多请访问教客网: www.jiaokey.com</w:t>
      </w:r>
    </w:p>
    <w:p>
      <w:r>
        <w:t>论新时期党性 评论地址：https://www.jiaokey.com/book/detail/12231498.html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