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书名：做人与成才导论</w:t>
      </w:r>
    </w:p>
    <w:p>
      <w:r>
        <w:t>作者：姜海亭，李如意主编</w:t>
      </w:r>
    </w:p>
    <w:p>
      <w:r>
        <w:t>出版社：沈阳：东北大学出版社</w:t>
      </w:r>
    </w:p>
    <w:p>
      <w:r>
        <w:t>出版日期：1995.06</w:t>
      </w:r>
    </w:p>
    <w:p>
      <w:r>
        <w:t>总页数：285</w:t>
      </w:r>
    </w:p>
    <w:p>
      <w:r>
        <w:t>更多请访问教客网: www.jiaokey.com</w:t>
      </w:r>
    </w:p>
    <w:p>
      <w:r>
        <w:t>做人与成才导论 评论地址：https://www.jiaokey.com/book/detail/12231371.html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