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船舶油污染事故调查处理指南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船舶油污染事故调查处理指南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本书出售、求购地址：https://www.jiaokey.com/book/detail/12229009.html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关键词搜索：https://www.jiaokey.com/tag/船舶油污染事故调查处理指南.html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