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书名：建设有中国特色的社会主义130题</w:t>
      </w:r>
    </w:p>
    <w:p>
      <w:r>
        <w:t>作者：陈玉功等主编</w:t>
      </w:r>
    </w:p>
    <w:p>
      <w:r>
        <w:t>出版社：沈阳：辽宁教育出版社</w:t>
      </w:r>
    </w:p>
    <w:p>
      <w:r>
        <w:t>出版日期：1987.05</w:t>
      </w:r>
    </w:p>
    <w:p>
      <w:r>
        <w:t>总页数：452</w:t>
      </w:r>
    </w:p>
    <w:p>
      <w:r>
        <w:t>更多请访问教客网: www.jiaokey.com</w:t>
      </w:r>
    </w:p>
    <w:p>
      <w:r>
        <w:t>建设有中国特色的社会主义130题 评论地址：https://www.jiaokey.com/book/detail/12228812.html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