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书名：辉煌岁月  庆祝淮北矿区开发建设50周年作品集</w:t>
      </w:r>
    </w:p>
    <w:p>
      <w:r>
        <w:t>作者：李传涛主编</w:t>
      </w:r>
    </w:p>
    <w:p>
      <w:r>
        <w:t>出版社：北京：文化艺术出版社</w:t>
      </w:r>
    </w:p>
    <w:p>
      <w:r>
        <w:t>出版日期：2008.11</w:t>
      </w:r>
    </w:p>
    <w:p>
      <w:r>
        <w:t>总页数：318</w:t>
      </w:r>
    </w:p>
    <w:p>
      <w:r>
        <w:t>更多请访问教客网: www.jiaokey.com</w:t>
      </w:r>
    </w:p>
    <w:p>
      <w:r>
        <w:t>辉煌岁月  庆祝淮北矿区开发建设50周年作品集 评论地址：https://www.jiaokey.com/book/detail/12222273.html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