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 伴随 共生  求解教育学院发展最大值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 伴随 共生  求解教育学院发展最大值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继续教育学院-学校管理-文集-继续教育学院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本书出售、求购地址：https://www.jiaokey.com/book/detail/12219919.html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关键词搜索：https://www.jiaokey.com/tag/继续教育学院-学校管理-文集-继续教育学院.html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