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书名：长颈鹿语言  打造你的超效沟通力</w:t>
      </w:r>
    </w:p>
    <w:p>
      <w:r>
        <w:t>作者：康晓刚著</w:t>
      </w:r>
    </w:p>
    <w:p>
      <w:r>
        <w:t>出版社：北京：金城出版社</w:t>
      </w:r>
    </w:p>
    <w:p>
      <w:r>
        <w:t>出版日期：2009.07</w:t>
      </w:r>
    </w:p>
    <w:p>
      <w:r>
        <w:t>总页数：153</w:t>
      </w:r>
    </w:p>
    <w:p>
      <w:r>
        <w:t>更多请访问教客网: www.jiaokey.com</w:t>
      </w:r>
    </w:p>
    <w:p>
      <w:r>
        <w:t>长颈鹿语言  打造你的超效沟通力 评论地址：https://www.jiaokey.com/book/detail/12219824.html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